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8B" w:rsidRPr="00B86DB9" w:rsidRDefault="0060158B" w:rsidP="00E440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2FE7" w:rsidRDefault="0060158B" w:rsidP="00E44099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6DB9">
        <w:rPr>
          <w:rFonts w:ascii="Times New Roman" w:hAnsi="Times New Roman"/>
          <w:b/>
          <w:sz w:val="28"/>
          <w:szCs w:val="28"/>
          <w:lang w:eastAsia="ru-RU"/>
        </w:rPr>
        <w:t xml:space="preserve">Резолюция </w:t>
      </w:r>
    </w:p>
    <w:p w:rsidR="0060158B" w:rsidRPr="00B86DB9" w:rsidRDefault="0060158B" w:rsidP="00E44099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6DB9">
        <w:rPr>
          <w:rFonts w:ascii="Times New Roman" w:hAnsi="Times New Roman"/>
          <w:b/>
          <w:sz w:val="28"/>
          <w:szCs w:val="28"/>
          <w:lang w:eastAsia="ru-RU"/>
        </w:rPr>
        <w:t>по итогам круглого стола</w:t>
      </w:r>
      <w:r w:rsidRPr="00B86DB9">
        <w:rPr>
          <w:rFonts w:ascii="Times New Roman" w:hAnsi="Times New Roman"/>
          <w:b/>
          <w:sz w:val="28"/>
          <w:szCs w:val="28"/>
          <w:lang w:eastAsia="ru-RU"/>
        </w:rPr>
        <w:br/>
      </w:r>
      <w:r w:rsidRPr="00B86DB9">
        <w:rPr>
          <w:rFonts w:ascii="Times New Roman" w:hAnsi="Times New Roman"/>
          <w:b/>
          <w:sz w:val="28"/>
          <w:szCs w:val="28"/>
        </w:rPr>
        <w:t>«Пути развития городской транспортной системы:                                       безопасность, доступность, комфорт»</w:t>
      </w:r>
      <w:r w:rsidRPr="00B86D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0158B" w:rsidRPr="00C4648F" w:rsidRDefault="0060158B" w:rsidP="00654371">
      <w:pPr>
        <w:pStyle w:val="a6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86DB9">
        <w:rPr>
          <w:rFonts w:ascii="Times New Roman" w:hAnsi="Times New Roman"/>
          <w:sz w:val="28"/>
          <w:szCs w:val="28"/>
          <w:lang w:eastAsia="ru-RU"/>
        </w:rPr>
        <w:br/>
        <w:t xml:space="preserve">            </w:t>
      </w:r>
      <w:r w:rsidRPr="00AE6E62">
        <w:rPr>
          <w:rFonts w:ascii="Times New Roman" w:hAnsi="Times New Roman"/>
          <w:sz w:val="28"/>
          <w:szCs w:val="28"/>
          <w:lang w:eastAsia="ru-RU"/>
        </w:rPr>
        <w:t xml:space="preserve">28 октября 2021 года </w:t>
      </w:r>
      <w:r w:rsidRPr="00AE6E62">
        <w:rPr>
          <w:rFonts w:ascii="Times New Roman" w:hAnsi="Times New Roman"/>
          <w:sz w:val="28"/>
          <w:szCs w:val="28"/>
        </w:rPr>
        <w:t>в соответствии с планом работы Союза городов Центра и Северо-Запада России в преддверии профессионального праздника Дня работника автомобильного и городского пассажирского транспорта</w:t>
      </w:r>
      <w:r w:rsidRPr="00AE6E62">
        <w:rPr>
          <w:rFonts w:ascii="Times New Roman" w:hAnsi="Times New Roman"/>
          <w:sz w:val="28"/>
          <w:szCs w:val="28"/>
          <w:lang w:eastAsia="ru-RU"/>
        </w:rPr>
        <w:t xml:space="preserve"> состоялся круглый стол на тему </w:t>
      </w:r>
      <w:r w:rsidRPr="00AE6E62">
        <w:rPr>
          <w:rFonts w:ascii="Times New Roman" w:hAnsi="Times New Roman"/>
          <w:sz w:val="28"/>
          <w:szCs w:val="28"/>
        </w:rPr>
        <w:t>"Пути развития городской транспортной системы:</w:t>
      </w:r>
      <w:r w:rsidR="00012FE7">
        <w:rPr>
          <w:rFonts w:ascii="Times New Roman" w:hAnsi="Times New Roman"/>
          <w:sz w:val="28"/>
          <w:szCs w:val="28"/>
        </w:rPr>
        <w:t xml:space="preserve"> </w:t>
      </w:r>
      <w:r w:rsidRPr="00AE6E62">
        <w:rPr>
          <w:rFonts w:ascii="Times New Roman" w:hAnsi="Times New Roman"/>
          <w:sz w:val="28"/>
          <w:szCs w:val="28"/>
        </w:rPr>
        <w:t xml:space="preserve">безопасность, доступность, комфорт», в котором приняли участие представители двенадцати муниципальных образований - руководители департаментов транспорта, предприятий и организаций, осуществляющих транспортное обслуживание населения муниципальных образований, </w:t>
      </w:r>
      <w:r w:rsidRPr="00C4648F">
        <w:rPr>
          <w:rFonts w:ascii="Times New Roman" w:hAnsi="Times New Roman"/>
          <w:sz w:val="28"/>
          <w:szCs w:val="28"/>
        </w:rPr>
        <w:t>являющихся членами Союза городов Центра и Северо-Запада России:</w:t>
      </w:r>
    </w:p>
    <w:p w:rsidR="0060158B" w:rsidRPr="00C4648F" w:rsidRDefault="0060158B" w:rsidP="00654371">
      <w:pPr>
        <w:pStyle w:val="a6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4648F">
        <w:rPr>
          <w:rFonts w:ascii="Times New Roman" w:hAnsi="Times New Roman"/>
          <w:sz w:val="28"/>
          <w:szCs w:val="28"/>
        </w:rPr>
        <w:t>- муниципальное образование "Городской округ "Город Нарьян-Мар";</w:t>
      </w:r>
    </w:p>
    <w:p w:rsidR="0060158B" w:rsidRPr="00C4648F" w:rsidRDefault="0060158B" w:rsidP="00654371">
      <w:pPr>
        <w:pStyle w:val="a6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4648F">
        <w:rPr>
          <w:rFonts w:ascii="Times New Roman" w:hAnsi="Times New Roman"/>
          <w:sz w:val="28"/>
          <w:szCs w:val="28"/>
        </w:rPr>
        <w:t>- городской округ Архангельской области  “Город Коряжма”;</w:t>
      </w:r>
    </w:p>
    <w:p w:rsidR="0060158B" w:rsidRPr="00C4648F" w:rsidRDefault="0060158B" w:rsidP="00654371">
      <w:pPr>
        <w:pStyle w:val="a6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4648F">
        <w:rPr>
          <w:rFonts w:ascii="Times New Roman" w:hAnsi="Times New Roman"/>
          <w:sz w:val="28"/>
          <w:szCs w:val="28"/>
        </w:rPr>
        <w:t>- городской округ Шуя;</w:t>
      </w:r>
    </w:p>
    <w:p w:rsidR="0060158B" w:rsidRPr="00C4648F" w:rsidRDefault="0060158B" w:rsidP="00654371">
      <w:pPr>
        <w:pStyle w:val="a6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4648F">
        <w:rPr>
          <w:rFonts w:ascii="Times New Roman" w:hAnsi="Times New Roman"/>
          <w:sz w:val="28"/>
          <w:szCs w:val="28"/>
        </w:rPr>
        <w:t>- муниципальное образование "Город Вологда";</w:t>
      </w:r>
    </w:p>
    <w:p w:rsidR="0060158B" w:rsidRPr="00C4648F" w:rsidRDefault="0060158B" w:rsidP="00654371">
      <w:pPr>
        <w:pStyle w:val="a6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C4648F">
        <w:rPr>
          <w:rFonts w:ascii="Times New Roman" w:hAnsi="Times New Roman"/>
          <w:sz w:val="28"/>
          <w:szCs w:val="28"/>
        </w:rPr>
        <w:t xml:space="preserve">- </w:t>
      </w:r>
      <w:r w:rsidRPr="00C4648F">
        <w:rPr>
          <w:rFonts w:ascii="Times New Roman" w:hAnsi="Times New Roman"/>
          <w:sz w:val="28"/>
          <w:szCs w:val="28"/>
          <w:lang w:eastAsia="ru-RU"/>
        </w:rPr>
        <w:t>городской округ Архангельской области "Северодвинск";</w:t>
      </w:r>
    </w:p>
    <w:p w:rsidR="0060158B" w:rsidRPr="00C4648F" w:rsidRDefault="0060158B" w:rsidP="00654371">
      <w:pPr>
        <w:pStyle w:val="a6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4648F">
        <w:rPr>
          <w:rFonts w:ascii="Times New Roman" w:hAnsi="Times New Roman"/>
          <w:sz w:val="28"/>
          <w:szCs w:val="28"/>
        </w:rPr>
        <w:t>- городской округ город Тверь Тверской области;</w:t>
      </w:r>
    </w:p>
    <w:p w:rsidR="0060158B" w:rsidRPr="00C4648F" w:rsidRDefault="0060158B" w:rsidP="00654371">
      <w:pPr>
        <w:pStyle w:val="a6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4648F">
        <w:rPr>
          <w:rFonts w:ascii="Times New Roman" w:hAnsi="Times New Roman"/>
          <w:sz w:val="28"/>
          <w:szCs w:val="28"/>
        </w:rPr>
        <w:t>- городской округ Архангельской области "Город Новодвинск";</w:t>
      </w:r>
    </w:p>
    <w:p w:rsidR="0060158B" w:rsidRPr="00C4648F" w:rsidRDefault="0060158B" w:rsidP="00654371">
      <w:pPr>
        <w:pStyle w:val="a6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4648F">
        <w:rPr>
          <w:rFonts w:ascii="Times New Roman" w:hAnsi="Times New Roman"/>
          <w:sz w:val="28"/>
          <w:szCs w:val="28"/>
        </w:rPr>
        <w:t>- муниципальное образование городского округа "Сыктывкар";</w:t>
      </w:r>
    </w:p>
    <w:p w:rsidR="0060158B" w:rsidRPr="00C4648F" w:rsidRDefault="0060158B" w:rsidP="00654371">
      <w:pPr>
        <w:pStyle w:val="a6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4648F">
        <w:rPr>
          <w:rFonts w:ascii="Times New Roman" w:hAnsi="Times New Roman"/>
          <w:sz w:val="28"/>
          <w:szCs w:val="28"/>
        </w:rPr>
        <w:t>- городской округ "Город Архангельск";</w:t>
      </w:r>
    </w:p>
    <w:p w:rsidR="0060158B" w:rsidRPr="00C4648F" w:rsidRDefault="0060158B" w:rsidP="00627474">
      <w:pPr>
        <w:pStyle w:val="a6"/>
        <w:tabs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 w:rsidRPr="00C4648F">
        <w:rPr>
          <w:rFonts w:ascii="Times New Roman" w:hAnsi="Times New Roman"/>
          <w:sz w:val="28"/>
          <w:szCs w:val="28"/>
        </w:rPr>
        <w:t>- муниципальное образование Тихвинский муниципальный район  Ленинградской области;</w:t>
      </w:r>
    </w:p>
    <w:p w:rsidR="0060158B" w:rsidRPr="00C4648F" w:rsidRDefault="0060158B" w:rsidP="00627474">
      <w:pPr>
        <w:pStyle w:val="a6"/>
        <w:tabs>
          <w:tab w:val="left" w:pos="567"/>
          <w:tab w:val="left" w:pos="709"/>
        </w:tabs>
        <w:rPr>
          <w:rFonts w:ascii="Times New Roman" w:hAnsi="Times New Roman"/>
          <w:bCs/>
          <w:sz w:val="28"/>
          <w:szCs w:val="28"/>
          <w:lang w:eastAsia="ru-RU"/>
        </w:rPr>
      </w:pPr>
      <w:r w:rsidRPr="00C4648F">
        <w:rPr>
          <w:rFonts w:ascii="Times New Roman" w:hAnsi="Times New Roman"/>
          <w:sz w:val="28"/>
          <w:szCs w:val="28"/>
        </w:rPr>
        <w:t xml:space="preserve">- </w:t>
      </w:r>
      <w:r w:rsidRPr="00C4648F">
        <w:rPr>
          <w:rFonts w:ascii="Times New Roman" w:hAnsi="Times New Roman"/>
          <w:bCs/>
          <w:sz w:val="28"/>
          <w:szCs w:val="28"/>
          <w:lang w:eastAsia="ru-RU"/>
        </w:rPr>
        <w:t>Череповецкий муниципальный район Вологодской области;</w:t>
      </w:r>
    </w:p>
    <w:p w:rsidR="0060158B" w:rsidRPr="00C4648F" w:rsidRDefault="0060158B" w:rsidP="00627474">
      <w:pPr>
        <w:pStyle w:val="a6"/>
        <w:tabs>
          <w:tab w:val="left" w:pos="567"/>
          <w:tab w:val="left" w:pos="709"/>
        </w:tabs>
        <w:rPr>
          <w:rFonts w:ascii="Times New Roman" w:hAnsi="Times New Roman"/>
          <w:sz w:val="28"/>
          <w:szCs w:val="28"/>
        </w:rPr>
      </w:pPr>
      <w:r w:rsidRPr="00C4648F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C4648F">
        <w:rPr>
          <w:rFonts w:ascii="Times New Roman" w:hAnsi="Times New Roman"/>
          <w:sz w:val="28"/>
          <w:szCs w:val="28"/>
        </w:rPr>
        <w:t>городской округ Иваново.</w:t>
      </w:r>
    </w:p>
    <w:p w:rsidR="0060158B" w:rsidRDefault="0060158B" w:rsidP="002F517F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48F">
        <w:rPr>
          <w:rFonts w:ascii="Times New Roman" w:hAnsi="Times New Roman"/>
          <w:sz w:val="28"/>
          <w:szCs w:val="28"/>
        </w:rPr>
        <w:t xml:space="preserve">           Организаторами круглого стола  выступили</w:t>
      </w:r>
      <w:r w:rsidRPr="00B86DB9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«Городской округ «Город Нарьян-Мар»                       и исполнительная дирекция Союза городов Центра и Северо-Запада России.  </w:t>
      </w:r>
      <w:r w:rsidRPr="00B86D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86DB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86DB9">
        <w:rPr>
          <w:rFonts w:ascii="Times New Roman" w:hAnsi="Times New Roman"/>
          <w:sz w:val="28"/>
          <w:szCs w:val="28"/>
          <w:lang w:eastAsia="ru-RU"/>
        </w:rPr>
        <w:br/>
      </w:r>
      <w:r w:rsidRPr="00B86DB9">
        <w:rPr>
          <w:rFonts w:ascii="Times New Roman" w:hAnsi="Times New Roman"/>
          <w:sz w:val="28"/>
          <w:szCs w:val="28"/>
        </w:rPr>
        <w:t xml:space="preserve">            Круглый стол проводился с целью представления наиболее эффективных практик (технологий) от муниципальных образований                             по развитию городского общественного транспорта и обмена опытом                          в решении вопросов, связанных с безопасностью пассажирских перевозок                      и повышения качества обслуживания населения.</w:t>
      </w:r>
      <w:r w:rsidRPr="00B86D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158B" w:rsidRPr="00B86DB9" w:rsidRDefault="0060158B" w:rsidP="002F517F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86DB9">
        <w:rPr>
          <w:rFonts w:ascii="Times New Roman" w:hAnsi="Times New Roman"/>
          <w:sz w:val="28"/>
          <w:szCs w:val="28"/>
          <w:lang w:eastAsia="ru-RU"/>
        </w:rPr>
        <w:t xml:space="preserve">Участники круглого стола обсудили современные тенденции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B86DB9">
        <w:rPr>
          <w:rFonts w:ascii="Times New Roman" w:hAnsi="Times New Roman"/>
          <w:sz w:val="28"/>
          <w:szCs w:val="28"/>
          <w:lang w:eastAsia="ru-RU"/>
        </w:rPr>
        <w:t xml:space="preserve">в автотранспортной отрасли, обменялись опытом в решении проблем </w:t>
      </w:r>
      <w:r w:rsidRPr="00B86DB9">
        <w:rPr>
          <w:rFonts w:ascii="Times New Roman" w:hAnsi="Times New Roman"/>
          <w:sz w:val="28"/>
          <w:szCs w:val="28"/>
        </w:rPr>
        <w:t xml:space="preserve">связанных с безопасностью пассажирских перевозок, повышения </w:t>
      </w:r>
      <w:r>
        <w:rPr>
          <w:rFonts w:ascii="Times New Roman" w:hAnsi="Times New Roman"/>
          <w:sz w:val="28"/>
          <w:szCs w:val="28"/>
        </w:rPr>
        <w:t xml:space="preserve">качества обслуживания населения; озвучили проблемные вопросы, </w:t>
      </w:r>
      <w:r w:rsidRPr="00B86DB9">
        <w:rPr>
          <w:rFonts w:ascii="Times New Roman" w:hAnsi="Times New Roman"/>
          <w:sz w:val="28"/>
          <w:szCs w:val="28"/>
        </w:rPr>
        <w:t>требующие проработки на федеральном уровне.</w:t>
      </w:r>
      <w:r w:rsidRPr="00B86D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158B" w:rsidRPr="00B86DB9" w:rsidRDefault="0060158B" w:rsidP="002F517F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6DB9">
        <w:rPr>
          <w:rFonts w:ascii="Times New Roman" w:hAnsi="Times New Roman"/>
          <w:sz w:val="28"/>
          <w:szCs w:val="28"/>
          <w:lang w:eastAsia="ru-RU"/>
        </w:rPr>
        <w:t xml:space="preserve">           При обсуждении были затронуты </w:t>
      </w:r>
      <w:r w:rsidRPr="00B86DB9">
        <w:rPr>
          <w:rFonts w:ascii="Times New Roman" w:hAnsi="Times New Roman"/>
          <w:b/>
          <w:sz w:val="28"/>
          <w:szCs w:val="28"/>
          <w:lang w:eastAsia="ru-RU"/>
        </w:rPr>
        <w:t xml:space="preserve">следующие вопросы: </w:t>
      </w:r>
    </w:p>
    <w:p w:rsidR="0060158B" w:rsidRPr="00B86DB9" w:rsidRDefault="0060158B" w:rsidP="002F517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86DB9">
        <w:rPr>
          <w:rFonts w:ascii="Times New Roman" w:hAnsi="Times New Roman"/>
          <w:sz w:val="28"/>
          <w:szCs w:val="28"/>
          <w:u w:val="single"/>
          <w:lang w:eastAsia="ru-RU"/>
        </w:rPr>
        <w:t xml:space="preserve">Вопросы аттестации </w:t>
      </w:r>
      <w:r w:rsidRPr="00B86DB9">
        <w:rPr>
          <w:rFonts w:ascii="Times New Roman" w:hAnsi="Times New Roman"/>
          <w:sz w:val="28"/>
          <w:szCs w:val="28"/>
          <w:u w:val="single"/>
        </w:rPr>
        <w:t xml:space="preserve">сил обеспечения транспортной безопасности. </w:t>
      </w:r>
    </w:p>
    <w:p w:rsidR="0060158B" w:rsidRPr="00B86DB9" w:rsidRDefault="0060158B" w:rsidP="002F517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86DB9">
        <w:rPr>
          <w:rFonts w:ascii="Times New Roman" w:hAnsi="Times New Roman"/>
          <w:sz w:val="28"/>
          <w:szCs w:val="28"/>
        </w:rPr>
        <w:t>ттестация водителей</w:t>
      </w:r>
      <w:r>
        <w:rPr>
          <w:rFonts w:ascii="Times New Roman" w:hAnsi="Times New Roman"/>
          <w:sz w:val="28"/>
          <w:szCs w:val="28"/>
        </w:rPr>
        <w:t xml:space="preserve"> – один из самых острых проблемных вопросов</w:t>
      </w:r>
      <w:r w:rsidRPr="00B86DB9">
        <w:rPr>
          <w:rFonts w:ascii="Times New Roman" w:hAnsi="Times New Roman"/>
          <w:sz w:val="28"/>
          <w:szCs w:val="28"/>
        </w:rPr>
        <w:t xml:space="preserve">. Водители автобусов относятся ко второй категории работников сил </w:t>
      </w:r>
      <w:r w:rsidRPr="00B86DB9">
        <w:rPr>
          <w:rFonts w:ascii="Times New Roman" w:hAnsi="Times New Roman"/>
          <w:sz w:val="28"/>
          <w:szCs w:val="28"/>
        </w:rPr>
        <w:lastRenderedPageBreak/>
        <w:t xml:space="preserve">обеспечения транспортной безопасности, в отношении которых проводится аттестация. По сути, это работники, назначенные в качестве лиц, ответственных за обеспечение транспортной безопасности на транспортном средстве. Аттестация должна проводиться 1 раз в 5 лет. Порядок аттестации регламентируется </w:t>
      </w:r>
      <w:r w:rsidRPr="00B86DB9">
        <w:rPr>
          <w:rFonts w:ascii="Times New Roman" w:hAnsi="Times New Roman"/>
          <w:bCs/>
          <w:sz w:val="28"/>
          <w:szCs w:val="28"/>
        </w:rPr>
        <w:t>Постановлением</w:t>
      </w:r>
      <w:r w:rsidRPr="00B86DB9">
        <w:rPr>
          <w:rFonts w:ascii="Times New Roman" w:hAnsi="Times New Roman"/>
          <w:sz w:val="28"/>
          <w:szCs w:val="28"/>
        </w:rPr>
        <w:t xml:space="preserve"> </w:t>
      </w:r>
      <w:r w:rsidRPr="00B86DB9">
        <w:rPr>
          <w:rFonts w:ascii="Times New Roman" w:hAnsi="Times New Roman"/>
          <w:bCs/>
          <w:sz w:val="28"/>
          <w:szCs w:val="28"/>
        </w:rPr>
        <w:t>Правительства</w:t>
      </w:r>
      <w:r w:rsidRPr="00B86DB9">
        <w:rPr>
          <w:rFonts w:ascii="Times New Roman" w:hAnsi="Times New Roman"/>
          <w:sz w:val="28"/>
          <w:szCs w:val="28"/>
        </w:rPr>
        <w:t xml:space="preserve"> </w:t>
      </w:r>
      <w:r w:rsidRPr="00B86DB9">
        <w:rPr>
          <w:rFonts w:ascii="Times New Roman" w:hAnsi="Times New Roman"/>
          <w:bCs/>
          <w:sz w:val="28"/>
          <w:szCs w:val="28"/>
        </w:rPr>
        <w:t>Российской</w:t>
      </w:r>
      <w:r w:rsidRPr="00B86DB9">
        <w:rPr>
          <w:rFonts w:ascii="Times New Roman" w:hAnsi="Times New Roman"/>
          <w:sz w:val="28"/>
          <w:szCs w:val="28"/>
        </w:rPr>
        <w:t xml:space="preserve"> </w:t>
      </w:r>
      <w:r w:rsidRPr="00B86DB9">
        <w:rPr>
          <w:rFonts w:ascii="Times New Roman" w:hAnsi="Times New Roman"/>
          <w:bCs/>
          <w:sz w:val="28"/>
          <w:szCs w:val="28"/>
        </w:rPr>
        <w:t>Федерации</w:t>
      </w:r>
      <w:r w:rsidRPr="00B86DB9">
        <w:rPr>
          <w:rFonts w:ascii="Times New Roman" w:hAnsi="Times New Roman"/>
          <w:sz w:val="28"/>
          <w:szCs w:val="28"/>
        </w:rPr>
        <w:t xml:space="preserve">                </w:t>
      </w:r>
      <w:r w:rsidRPr="00B86DB9">
        <w:rPr>
          <w:rFonts w:ascii="Times New Roman" w:hAnsi="Times New Roman"/>
          <w:bCs/>
          <w:sz w:val="28"/>
          <w:szCs w:val="28"/>
        </w:rPr>
        <w:t>от</w:t>
      </w:r>
      <w:r w:rsidRPr="00B86DB9">
        <w:rPr>
          <w:rFonts w:ascii="Times New Roman" w:hAnsi="Times New Roman"/>
          <w:sz w:val="28"/>
          <w:szCs w:val="28"/>
        </w:rPr>
        <w:t xml:space="preserve"> </w:t>
      </w:r>
      <w:r w:rsidRPr="00B86DB9">
        <w:rPr>
          <w:rFonts w:ascii="Times New Roman" w:hAnsi="Times New Roman"/>
          <w:bCs/>
          <w:sz w:val="28"/>
          <w:szCs w:val="28"/>
        </w:rPr>
        <w:t>26</w:t>
      </w:r>
      <w:r w:rsidRPr="00B86DB9">
        <w:rPr>
          <w:rFonts w:ascii="Times New Roman" w:hAnsi="Times New Roman"/>
          <w:sz w:val="28"/>
          <w:szCs w:val="28"/>
        </w:rPr>
        <w:t>.</w:t>
      </w:r>
      <w:r w:rsidRPr="00B86DB9">
        <w:rPr>
          <w:rFonts w:ascii="Times New Roman" w:hAnsi="Times New Roman"/>
          <w:bCs/>
          <w:sz w:val="28"/>
          <w:szCs w:val="28"/>
        </w:rPr>
        <w:t>02</w:t>
      </w:r>
      <w:r w:rsidRPr="00B86DB9">
        <w:rPr>
          <w:rFonts w:ascii="Times New Roman" w:hAnsi="Times New Roman"/>
          <w:sz w:val="28"/>
          <w:szCs w:val="28"/>
        </w:rPr>
        <w:t>.</w:t>
      </w:r>
      <w:r w:rsidRPr="00B86DB9">
        <w:rPr>
          <w:rFonts w:ascii="Times New Roman" w:hAnsi="Times New Roman"/>
          <w:bCs/>
          <w:sz w:val="28"/>
          <w:szCs w:val="28"/>
        </w:rPr>
        <w:t>2015</w:t>
      </w:r>
      <w:r w:rsidRPr="00B86DB9">
        <w:rPr>
          <w:rFonts w:ascii="Times New Roman" w:hAnsi="Times New Roman"/>
          <w:sz w:val="28"/>
          <w:szCs w:val="28"/>
        </w:rPr>
        <w:t xml:space="preserve"> № </w:t>
      </w:r>
      <w:r w:rsidRPr="00B86DB9">
        <w:rPr>
          <w:rFonts w:ascii="Times New Roman" w:hAnsi="Times New Roman"/>
          <w:bCs/>
          <w:sz w:val="28"/>
          <w:szCs w:val="28"/>
        </w:rPr>
        <w:t>172</w:t>
      </w:r>
      <w:r w:rsidRPr="00B86DB9">
        <w:rPr>
          <w:rFonts w:ascii="Times New Roman" w:hAnsi="Times New Roman"/>
          <w:sz w:val="28"/>
          <w:szCs w:val="28"/>
        </w:rPr>
        <w:t xml:space="preserve"> "О порядке аттестации сил обеспечения транспортной безопасности", в соответствии с которым:</w:t>
      </w:r>
    </w:p>
    <w:p w:rsidR="0060158B" w:rsidRPr="00B86DB9" w:rsidRDefault="0060158B" w:rsidP="0043438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86DB9">
        <w:rPr>
          <w:rFonts w:ascii="Times New Roman" w:hAnsi="Times New Roman"/>
          <w:sz w:val="28"/>
          <w:szCs w:val="28"/>
        </w:rPr>
        <w:t>- в некоторых регионах отсутствуют аттесту</w:t>
      </w:r>
      <w:r>
        <w:rPr>
          <w:rFonts w:ascii="Times New Roman" w:hAnsi="Times New Roman"/>
          <w:sz w:val="28"/>
          <w:szCs w:val="28"/>
        </w:rPr>
        <w:t>ющие организации, включенные в реестр ф</w:t>
      </w:r>
      <w:r w:rsidRPr="00B86DB9">
        <w:rPr>
          <w:rFonts w:ascii="Times New Roman" w:hAnsi="Times New Roman"/>
          <w:sz w:val="28"/>
          <w:szCs w:val="28"/>
        </w:rPr>
        <w:t>едерального дорожного агентства: к примеру, в Ненецком автономном округе из-за отсутствия аттестующей организации в МУП "</w:t>
      </w:r>
      <w:proofErr w:type="spellStart"/>
      <w:r w:rsidRPr="00B86DB9">
        <w:rPr>
          <w:rFonts w:ascii="Times New Roman" w:hAnsi="Times New Roman"/>
          <w:sz w:val="28"/>
          <w:szCs w:val="28"/>
        </w:rPr>
        <w:t>Нарьян-Марское</w:t>
      </w:r>
      <w:proofErr w:type="spellEnd"/>
      <w:r w:rsidRPr="00B86DB9">
        <w:rPr>
          <w:rFonts w:ascii="Times New Roman" w:hAnsi="Times New Roman"/>
          <w:sz w:val="28"/>
          <w:szCs w:val="28"/>
        </w:rPr>
        <w:t xml:space="preserve"> АТП" за 2 последних года аттестовано только 50% водителей предприятия. Причинами медленно</w:t>
      </w:r>
      <w:r>
        <w:rPr>
          <w:rFonts w:ascii="Times New Roman" w:hAnsi="Times New Roman"/>
          <w:sz w:val="28"/>
          <w:szCs w:val="28"/>
        </w:rPr>
        <w:t>го процесса аттестации являются -</w:t>
      </w:r>
      <w:r w:rsidRPr="00B86DB9">
        <w:rPr>
          <w:rFonts w:ascii="Times New Roman" w:hAnsi="Times New Roman"/>
          <w:sz w:val="28"/>
          <w:szCs w:val="28"/>
        </w:rPr>
        <w:t xml:space="preserve"> полное отсутствие на территории региона аттесту</w:t>
      </w:r>
      <w:r>
        <w:rPr>
          <w:rFonts w:ascii="Times New Roman" w:hAnsi="Times New Roman"/>
          <w:sz w:val="28"/>
          <w:szCs w:val="28"/>
        </w:rPr>
        <w:t>ющей организации, включенной в реестр ф</w:t>
      </w:r>
      <w:r w:rsidRPr="00B86DB9">
        <w:rPr>
          <w:rFonts w:ascii="Times New Roman" w:hAnsi="Times New Roman"/>
          <w:sz w:val="28"/>
          <w:szCs w:val="28"/>
        </w:rPr>
        <w:t>едерального дорожного агентства. Ближайшие аккредитованные организации, имеющие право проводить процедуру проверки знаний</w:t>
      </w:r>
      <w:r>
        <w:rPr>
          <w:rFonts w:ascii="Times New Roman" w:hAnsi="Times New Roman"/>
          <w:sz w:val="28"/>
          <w:szCs w:val="28"/>
        </w:rPr>
        <w:t>,</w:t>
      </w:r>
      <w:r w:rsidRPr="00B86DB9">
        <w:rPr>
          <w:rFonts w:ascii="Times New Roman" w:hAnsi="Times New Roman"/>
          <w:sz w:val="28"/>
          <w:szCs w:val="28"/>
        </w:rPr>
        <w:t xml:space="preserve"> находятся в Архангельской и Вологодской областях. Приглашая аттестационную комиссию, предприятие несет огромные затраты по оплате услуг самой процедуры, а также оплате авиабилетов, суточных и проживания в гостинице (учитывая тот факт, что в данный регион можно попасть только авиатранспортом);</w:t>
      </w:r>
    </w:p>
    <w:p w:rsidR="0060158B" w:rsidRPr="00B86DB9" w:rsidRDefault="0060158B" w:rsidP="00434380">
      <w:pPr>
        <w:jc w:val="both"/>
        <w:rPr>
          <w:rFonts w:ascii="Times New Roman" w:hAnsi="Times New Roman"/>
          <w:sz w:val="28"/>
          <w:szCs w:val="28"/>
        </w:rPr>
      </w:pPr>
      <w:r w:rsidRPr="00B86DB9">
        <w:rPr>
          <w:rFonts w:ascii="Times New Roman" w:hAnsi="Times New Roman"/>
          <w:sz w:val="28"/>
          <w:szCs w:val="28"/>
        </w:rPr>
        <w:t>- сложный порядок сбора документов на аттестацию: любая незначительная неточность в анкете или справке, выданной МВД (к примеру, сокращение при написании органа, выдавшего паспорт, в указании предыдущего места работы или в указании места рождения), приводит к отказу в допуске                          к аттестации. Начинается этап пересылки документов с личной информацией водителей.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DB9">
        <w:rPr>
          <w:rFonts w:ascii="Times New Roman" w:hAnsi="Times New Roman"/>
          <w:sz w:val="28"/>
          <w:szCs w:val="28"/>
        </w:rPr>
        <w:t>Основной причиной отказа в допуске к аттестации является</w:t>
      </w:r>
      <w:r>
        <w:rPr>
          <w:rFonts w:ascii="Times New Roman" w:hAnsi="Times New Roman"/>
          <w:sz w:val="28"/>
          <w:szCs w:val="28"/>
        </w:rPr>
        <w:t xml:space="preserve"> ограниченный срок проведения проверок и сложности соблюдения требований по заполнению документов</w:t>
      </w:r>
      <w:r w:rsidRPr="00B86DB9">
        <w:rPr>
          <w:rFonts w:ascii="Times New Roman" w:hAnsi="Times New Roman"/>
          <w:sz w:val="28"/>
          <w:szCs w:val="28"/>
        </w:rPr>
        <w:t>;</w:t>
      </w:r>
    </w:p>
    <w:p w:rsidR="0060158B" w:rsidRPr="00B86DB9" w:rsidRDefault="0060158B" w:rsidP="00A706EF">
      <w:pPr>
        <w:jc w:val="both"/>
        <w:rPr>
          <w:rFonts w:ascii="Times New Roman" w:hAnsi="Times New Roman"/>
          <w:sz w:val="28"/>
          <w:szCs w:val="28"/>
        </w:rPr>
      </w:pPr>
      <w:r w:rsidRPr="00B86DB9">
        <w:rPr>
          <w:rFonts w:ascii="Times New Roman" w:hAnsi="Times New Roman"/>
          <w:sz w:val="28"/>
          <w:szCs w:val="28"/>
        </w:rPr>
        <w:t xml:space="preserve">- срок проведения проверок водителей по знаниям в области транспортной безопасности не более 10 рабочих дней со дня принятия органом аттестации решения о допуске аттестуемого лица к прохождению аттестации. Это </w:t>
      </w:r>
      <w:r>
        <w:rPr>
          <w:rFonts w:ascii="Times New Roman" w:hAnsi="Times New Roman"/>
          <w:sz w:val="28"/>
          <w:szCs w:val="28"/>
        </w:rPr>
        <w:t>недостаточно по времени, у</w:t>
      </w:r>
      <w:r w:rsidRPr="00B86DB9">
        <w:rPr>
          <w:rFonts w:ascii="Times New Roman" w:hAnsi="Times New Roman"/>
          <w:sz w:val="28"/>
          <w:szCs w:val="28"/>
        </w:rPr>
        <w:t xml:space="preserve">читывая, что  условия, в которых находятся регионы, </w:t>
      </w:r>
      <w:r>
        <w:rPr>
          <w:rFonts w:ascii="Times New Roman" w:hAnsi="Times New Roman"/>
          <w:sz w:val="28"/>
          <w:szCs w:val="28"/>
        </w:rPr>
        <w:t xml:space="preserve">где </w:t>
      </w:r>
      <w:r w:rsidRPr="00B86DB9">
        <w:rPr>
          <w:rFonts w:ascii="Times New Roman" w:hAnsi="Times New Roman"/>
          <w:sz w:val="28"/>
          <w:szCs w:val="28"/>
        </w:rPr>
        <w:t xml:space="preserve">отсутствует аккредитованная организация по аттестации работников транспортной организации, </w:t>
      </w:r>
      <w:r>
        <w:rPr>
          <w:rFonts w:ascii="Times New Roman" w:hAnsi="Times New Roman"/>
          <w:sz w:val="28"/>
          <w:szCs w:val="28"/>
        </w:rPr>
        <w:t xml:space="preserve">не успевает </w:t>
      </w:r>
      <w:r w:rsidRPr="00B86DB9">
        <w:rPr>
          <w:rFonts w:ascii="Times New Roman" w:hAnsi="Times New Roman"/>
          <w:sz w:val="28"/>
          <w:szCs w:val="28"/>
        </w:rPr>
        <w:t>по объективным причинам (больничный, отпуск, длительная пересылка документов почтой)</w:t>
      </w:r>
      <w:r>
        <w:rPr>
          <w:rFonts w:ascii="Times New Roman" w:hAnsi="Times New Roman"/>
          <w:sz w:val="28"/>
          <w:szCs w:val="28"/>
        </w:rPr>
        <w:t xml:space="preserve"> направлять документы, их </w:t>
      </w:r>
      <w:r w:rsidRPr="00B86DB9">
        <w:rPr>
          <w:rFonts w:ascii="Times New Roman" w:hAnsi="Times New Roman"/>
          <w:sz w:val="28"/>
          <w:szCs w:val="28"/>
        </w:rPr>
        <w:t>приходится подавать заново;</w:t>
      </w:r>
    </w:p>
    <w:p w:rsidR="0060158B" w:rsidRPr="00B86DB9" w:rsidRDefault="0060158B" w:rsidP="00A706EF">
      <w:pPr>
        <w:jc w:val="both"/>
        <w:rPr>
          <w:rFonts w:ascii="Times New Roman" w:hAnsi="Times New Roman"/>
          <w:sz w:val="28"/>
          <w:szCs w:val="28"/>
        </w:rPr>
      </w:pPr>
      <w:r w:rsidRPr="00B86DB9">
        <w:rPr>
          <w:rFonts w:ascii="Times New Roman" w:hAnsi="Times New Roman"/>
          <w:sz w:val="28"/>
          <w:szCs w:val="28"/>
        </w:rPr>
        <w:t>- проблемы, возникающие при проведении самой процедуры</w:t>
      </w:r>
      <w:r>
        <w:rPr>
          <w:rFonts w:ascii="Times New Roman" w:hAnsi="Times New Roman"/>
          <w:sz w:val="28"/>
          <w:szCs w:val="28"/>
        </w:rPr>
        <w:t xml:space="preserve"> проверки знаний - большой объем информации </w:t>
      </w:r>
      <w:r w:rsidRPr="00B86DB9">
        <w:rPr>
          <w:rFonts w:ascii="Times New Roman" w:hAnsi="Times New Roman"/>
          <w:sz w:val="28"/>
          <w:szCs w:val="28"/>
        </w:rPr>
        <w:t xml:space="preserve">для подготовки к аттестации. </w:t>
      </w:r>
      <w:r>
        <w:rPr>
          <w:rFonts w:ascii="Times New Roman" w:hAnsi="Times New Roman"/>
          <w:sz w:val="28"/>
          <w:szCs w:val="28"/>
        </w:rPr>
        <w:t>В</w:t>
      </w:r>
      <w:r w:rsidRPr="00B86DB9">
        <w:rPr>
          <w:rFonts w:ascii="Times New Roman" w:hAnsi="Times New Roman"/>
          <w:sz w:val="28"/>
          <w:szCs w:val="28"/>
        </w:rPr>
        <w:t>одителям приходится заучивать положения из приказов, постановлений Правительства и федеральных законов, чтоб</w:t>
      </w:r>
      <w:r>
        <w:rPr>
          <w:rFonts w:ascii="Times New Roman" w:hAnsi="Times New Roman"/>
          <w:sz w:val="28"/>
          <w:szCs w:val="28"/>
        </w:rPr>
        <w:t>ы</w:t>
      </w:r>
      <w:r w:rsidRPr="00B86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86DB9">
        <w:rPr>
          <w:rFonts w:ascii="Times New Roman" w:hAnsi="Times New Roman"/>
          <w:sz w:val="28"/>
          <w:szCs w:val="28"/>
        </w:rPr>
        <w:t xml:space="preserve">тестировании не допустить </w:t>
      </w:r>
      <w:r w:rsidRPr="00B86DB9">
        <w:rPr>
          <w:rFonts w:ascii="Times New Roman" w:hAnsi="Times New Roman"/>
          <w:sz w:val="28"/>
          <w:szCs w:val="28"/>
        </w:rPr>
        <w:lastRenderedPageBreak/>
        <w:t>ошибок. В связи с этим, большое количество водителей не проходит проверку знаний.</w:t>
      </w:r>
    </w:p>
    <w:p w:rsidR="0060158B" w:rsidRPr="00B86DB9" w:rsidRDefault="0060158B" w:rsidP="00F01183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B4F8E">
        <w:rPr>
          <w:rFonts w:ascii="Times New Roman" w:hAnsi="Times New Roman"/>
          <w:sz w:val="28"/>
          <w:szCs w:val="28"/>
          <w:u w:val="single"/>
        </w:rPr>
        <w:t>Вопросы выполнения требований Федерального закона от 09.02.2007 N 16-ФЗ (ред. от 11.06.2021) "О транспортной безопасности"</w:t>
      </w:r>
      <w:r w:rsidRPr="00B86DB9">
        <w:rPr>
          <w:rFonts w:ascii="Times New Roman" w:hAnsi="Times New Roman"/>
          <w:sz w:val="28"/>
          <w:szCs w:val="28"/>
        </w:rPr>
        <w:t xml:space="preserve"> в части подготовки и утверждения паспортов транспортной безопасности и оборудования автобусов техническими средствами: </w:t>
      </w:r>
    </w:p>
    <w:p w:rsidR="0060158B" w:rsidRPr="00B86DB9" w:rsidRDefault="0060158B" w:rsidP="00290682">
      <w:pPr>
        <w:jc w:val="both"/>
        <w:rPr>
          <w:rFonts w:ascii="Times New Roman" w:hAnsi="Times New Roman"/>
          <w:sz w:val="28"/>
          <w:szCs w:val="28"/>
        </w:rPr>
      </w:pPr>
      <w:r w:rsidRPr="00B86DB9">
        <w:rPr>
          <w:rFonts w:ascii="Times New Roman" w:hAnsi="Times New Roman"/>
          <w:sz w:val="28"/>
          <w:szCs w:val="28"/>
        </w:rPr>
        <w:t>- отсутствие методических материалов по проведению обследования автобусов, заполнения паспортов транспортной безопасности;</w:t>
      </w:r>
    </w:p>
    <w:p w:rsidR="0060158B" w:rsidRPr="00B86DB9" w:rsidRDefault="0060158B" w:rsidP="00290682">
      <w:pPr>
        <w:jc w:val="both"/>
        <w:rPr>
          <w:rFonts w:ascii="Times New Roman" w:hAnsi="Times New Roman"/>
          <w:sz w:val="28"/>
          <w:szCs w:val="28"/>
        </w:rPr>
      </w:pPr>
      <w:r w:rsidRPr="00B86DB9">
        <w:rPr>
          <w:rFonts w:ascii="Times New Roman" w:hAnsi="Times New Roman"/>
          <w:sz w:val="28"/>
          <w:szCs w:val="28"/>
        </w:rPr>
        <w:t>- высокая с</w:t>
      </w:r>
      <w:r>
        <w:rPr>
          <w:rFonts w:ascii="Times New Roman" w:hAnsi="Times New Roman"/>
          <w:sz w:val="28"/>
          <w:szCs w:val="28"/>
        </w:rPr>
        <w:t>тоимость услуг аккредитованных ф</w:t>
      </w:r>
      <w:r w:rsidRPr="00B86DB9">
        <w:rPr>
          <w:rFonts w:ascii="Times New Roman" w:hAnsi="Times New Roman"/>
          <w:sz w:val="28"/>
          <w:szCs w:val="28"/>
        </w:rPr>
        <w:t xml:space="preserve">едеральным дорожным агентством организаций по их разработке таких паспортов: в случае, если предприятие использует в хозяйственном ведении автобусы отличные друг от друга марками и моделями, затраты на разработку паспортов </w:t>
      </w:r>
      <w:r>
        <w:rPr>
          <w:rFonts w:ascii="Times New Roman" w:hAnsi="Times New Roman"/>
          <w:sz w:val="28"/>
          <w:szCs w:val="28"/>
        </w:rPr>
        <w:t xml:space="preserve">становятся </w:t>
      </w:r>
      <w:r w:rsidRPr="00B86DB9">
        <w:rPr>
          <w:rFonts w:ascii="Times New Roman" w:hAnsi="Times New Roman"/>
          <w:sz w:val="28"/>
          <w:szCs w:val="28"/>
        </w:rPr>
        <w:t>колоссальными - средняя стоимость паспорта составляет 20-30 тысяч рублей.</w:t>
      </w:r>
    </w:p>
    <w:p w:rsidR="0060158B" w:rsidRDefault="0060158B" w:rsidP="000B4F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86DB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09.02.2007 N 16-ФЗ (ред. от 11.06.2021) "О транспортной безопасности" до 1 января 2022 года </w:t>
      </w:r>
      <w:r w:rsidRPr="00B86DB9">
        <w:rPr>
          <w:rFonts w:ascii="Times New Roman" w:hAnsi="Times New Roman"/>
          <w:sz w:val="28"/>
          <w:szCs w:val="28"/>
          <w:shd w:val="clear" w:color="auto" w:fill="FFFFFF"/>
        </w:rPr>
        <w:t xml:space="preserve">технические средства обеспечения транспортной безопасности,  используемые перевозчиками на транспортных средствах, подлежат сертификации, согласно 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Постановлению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Правительства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№ 969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от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26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>.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09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 xml:space="preserve">. 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2016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 xml:space="preserve"> "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О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сертификации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технических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транспортных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Pr="00B86DB9">
        <w:rPr>
          <w:rStyle w:val="organictextcontentspan"/>
          <w:rFonts w:ascii="Times New Roman" w:hAnsi="Times New Roman"/>
          <w:bCs/>
          <w:sz w:val="28"/>
          <w:szCs w:val="28"/>
        </w:rPr>
        <w:t>средств</w:t>
      </w:r>
      <w:r w:rsidRPr="00B86DB9">
        <w:rPr>
          <w:rStyle w:val="organictextcontentspan"/>
          <w:rFonts w:ascii="Times New Roman" w:hAnsi="Times New Roman"/>
          <w:sz w:val="28"/>
          <w:szCs w:val="28"/>
        </w:rPr>
        <w:t>."</w:t>
      </w:r>
      <w:r w:rsidRPr="00B86DB9">
        <w:rPr>
          <w:rFonts w:ascii="Times New Roman" w:hAnsi="Times New Roman"/>
          <w:sz w:val="28"/>
          <w:szCs w:val="28"/>
          <w:shd w:val="clear" w:color="auto" w:fill="FFFFFF"/>
        </w:rPr>
        <w:t xml:space="preserve"> Это значит, что сейчас автотранспортные предприятия должны </w:t>
      </w:r>
      <w:proofErr w:type="spellStart"/>
      <w:r w:rsidRPr="00B86DB9">
        <w:rPr>
          <w:rFonts w:ascii="Times New Roman" w:hAnsi="Times New Roman"/>
          <w:sz w:val="28"/>
          <w:szCs w:val="28"/>
          <w:shd w:val="clear" w:color="auto" w:fill="FFFFFF"/>
        </w:rPr>
        <w:t>одномоментно</w:t>
      </w:r>
      <w:proofErr w:type="spellEnd"/>
      <w:r w:rsidRPr="00B86DB9">
        <w:rPr>
          <w:rFonts w:ascii="Times New Roman" w:hAnsi="Times New Roman"/>
          <w:sz w:val="28"/>
          <w:szCs w:val="28"/>
          <w:shd w:val="clear" w:color="auto" w:fill="FFFFFF"/>
        </w:rPr>
        <w:t xml:space="preserve"> потратиться на переоснащение ранее эксплуатируемых автобусов. В сложных экономических условиях, в которых находятся предприятия, сделать это проблематично. К примеру, </w:t>
      </w:r>
      <w:r w:rsidRPr="00B86DB9">
        <w:rPr>
          <w:rFonts w:ascii="Times New Roman" w:hAnsi="Times New Roman"/>
          <w:sz w:val="28"/>
          <w:szCs w:val="28"/>
        </w:rPr>
        <w:t>в 2021 году МУП "</w:t>
      </w:r>
      <w:proofErr w:type="spellStart"/>
      <w:r w:rsidRPr="00B86DB9">
        <w:rPr>
          <w:rFonts w:ascii="Times New Roman" w:hAnsi="Times New Roman"/>
          <w:sz w:val="28"/>
          <w:szCs w:val="28"/>
        </w:rPr>
        <w:t>Нарьян-Марское</w:t>
      </w:r>
      <w:proofErr w:type="spellEnd"/>
      <w:r w:rsidRPr="00B86DB9">
        <w:rPr>
          <w:rFonts w:ascii="Times New Roman" w:hAnsi="Times New Roman"/>
          <w:sz w:val="28"/>
          <w:szCs w:val="28"/>
        </w:rPr>
        <w:t xml:space="preserve"> АТП" потратило на сертифицированную систему наблюдения в автобусах 1,3 млн. рублей</w:t>
      </w:r>
      <w:r>
        <w:rPr>
          <w:rFonts w:ascii="Times New Roman" w:hAnsi="Times New Roman"/>
          <w:sz w:val="28"/>
          <w:szCs w:val="28"/>
        </w:rPr>
        <w:t>.</w:t>
      </w:r>
    </w:p>
    <w:p w:rsidR="0060158B" w:rsidRPr="00B86DB9" w:rsidRDefault="0060158B" w:rsidP="000B4F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0B4F8E">
        <w:rPr>
          <w:rFonts w:ascii="Times New Roman" w:hAnsi="Times New Roman"/>
          <w:sz w:val="28"/>
          <w:szCs w:val="28"/>
          <w:u w:val="single"/>
        </w:rPr>
        <w:t>Отсутствие прописанных на федеральном уровне мер административного воздействия на пассажиров</w:t>
      </w:r>
      <w:r w:rsidRPr="00B86DB9">
        <w:rPr>
          <w:rFonts w:ascii="Times New Roman" w:hAnsi="Times New Roman"/>
          <w:sz w:val="28"/>
          <w:szCs w:val="28"/>
        </w:rPr>
        <w:t xml:space="preserve">, отказывающихся оплачивать проезд или подтверждать документами право льготного проезда: </w:t>
      </w:r>
      <w:r w:rsidRPr="00B86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16 июня 2021 года  Госдума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РФ </w:t>
      </w:r>
      <w:r w:rsidRPr="00B86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приняла в третьем чтении законопро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 об исключении                        из Кодекса РФ об </w:t>
      </w:r>
      <w:r w:rsidRPr="00B86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ативных правонарушениях статьи, </w:t>
      </w:r>
      <w:r w:rsidRPr="00B86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предусматривающей </w:t>
      </w:r>
      <w:hyperlink r:id="rId5" w:tgtFrame="_blank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ответственность </w:t>
        </w:r>
        <w:r w:rsidRPr="00B86DB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 безбилетный проезд.</w:t>
        </w:r>
      </w:hyperlink>
      <w:r w:rsidRPr="00B86DB9">
        <w:rPr>
          <w:rFonts w:ascii="Times New Roman" w:hAnsi="Times New Roman"/>
          <w:sz w:val="28"/>
          <w:szCs w:val="28"/>
          <w:shd w:val="clear" w:color="auto" w:fill="FFFFFF"/>
        </w:rPr>
        <w:t xml:space="preserve"> При </w:t>
      </w:r>
      <w:r w:rsidRPr="00B86DB9">
        <w:rPr>
          <w:rFonts w:ascii="Times New Roman" w:hAnsi="Times New Roman"/>
          <w:sz w:val="28"/>
          <w:szCs w:val="28"/>
        </w:rPr>
        <w:t>возникновении к</w:t>
      </w:r>
      <w:r>
        <w:rPr>
          <w:rFonts w:ascii="Times New Roman" w:hAnsi="Times New Roman"/>
          <w:sz w:val="28"/>
          <w:szCs w:val="28"/>
        </w:rPr>
        <w:t>онфликтной ситуации на маршруте в 99% случаев</w:t>
      </w:r>
      <w:r w:rsidRPr="00B86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это </w:t>
      </w:r>
      <w:r w:rsidRPr="00B86DB9">
        <w:rPr>
          <w:rFonts w:ascii="Times New Roman" w:hAnsi="Times New Roman"/>
          <w:sz w:val="28"/>
          <w:szCs w:val="28"/>
        </w:rPr>
        <w:t>вопрос оплаты проезда и провоза багажа. Экипаж, с</w:t>
      </w:r>
      <w:r>
        <w:rPr>
          <w:rFonts w:ascii="Times New Roman" w:hAnsi="Times New Roman"/>
          <w:sz w:val="28"/>
          <w:szCs w:val="28"/>
        </w:rPr>
        <w:t>ледуя должностным инструкциям, требует</w:t>
      </w:r>
      <w:r w:rsidRPr="00B86DB9">
        <w:rPr>
          <w:rFonts w:ascii="Times New Roman" w:hAnsi="Times New Roman"/>
          <w:sz w:val="28"/>
          <w:szCs w:val="28"/>
        </w:rPr>
        <w:t xml:space="preserve"> выполнения пассажиром своих обязанностей в </w:t>
      </w:r>
      <w:r>
        <w:rPr>
          <w:rFonts w:ascii="Times New Roman" w:hAnsi="Times New Roman"/>
          <w:sz w:val="28"/>
          <w:szCs w:val="28"/>
        </w:rPr>
        <w:t>части оплаты проезда, при этом являясь</w:t>
      </w:r>
      <w:r w:rsidRPr="00B86DB9">
        <w:rPr>
          <w:rFonts w:ascii="Times New Roman" w:hAnsi="Times New Roman"/>
          <w:sz w:val="28"/>
          <w:szCs w:val="28"/>
        </w:rPr>
        <w:t xml:space="preserve"> фактически незащищенным с юридической точки зрения. В случаях проявления пассажиром крайней агрессии, автобус сходит с линии, делается вызов сотрудников полиции, при этом предприятие </w:t>
      </w:r>
      <w:r w:rsidRPr="00B86DB9">
        <w:rPr>
          <w:rFonts w:ascii="Times New Roman" w:hAnsi="Times New Roman"/>
          <w:sz w:val="28"/>
          <w:szCs w:val="28"/>
        </w:rPr>
        <w:lastRenderedPageBreak/>
        <w:t>теряет деньги, а для добропорядочных пассажиров создаются дискомфортные условия. Если бы нарушитель четко знал, что он неотвратимо  понесет административное наказание, то подобных ситуаций возникало намного меньше.</w:t>
      </w:r>
    </w:p>
    <w:p w:rsidR="0060158B" w:rsidRPr="00503C0F" w:rsidRDefault="0060158B" w:rsidP="00F01183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03C0F">
        <w:rPr>
          <w:rFonts w:ascii="Times New Roman" w:hAnsi="Times New Roman"/>
          <w:b/>
          <w:sz w:val="28"/>
          <w:szCs w:val="28"/>
          <w:shd w:val="clear" w:color="auto" w:fill="FFFFFF"/>
        </w:rPr>
        <w:t>Участники круглого стола предлагают:</w:t>
      </w:r>
    </w:p>
    <w:p w:rsidR="0060158B" w:rsidRPr="000B4F8E" w:rsidRDefault="0060158B" w:rsidP="000B4F8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B4F8E">
        <w:rPr>
          <w:rFonts w:ascii="Times New Roman" w:hAnsi="Times New Roman"/>
          <w:sz w:val="28"/>
          <w:szCs w:val="28"/>
        </w:rPr>
        <w:t xml:space="preserve">Создать электронный документооборот по защищенным каналам связи с Федеральным дорожным агентством для оперативного решения вопросов, связанных с подачей документов на аттестацию; </w:t>
      </w:r>
    </w:p>
    <w:p w:rsidR="0060158B" w:rsidRPr="000B4F8E" w:rsidRDefault="0060158B" w:rsidP="000B4F8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B4F8E">
        <w:rPr>
          <w:rFonts w:ascii="Times New Roman" w:hAnsi="Times New Roman"/>
          <w:sz w:val="28"/>
          <w:szCs w:val="28"/>
        </w:rPr>
        <w:t xml:space="preserve">Увеличить срок проведения проверок для географически отдаленных предприятий до 30 дней после принятия решения о допуске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B4F8E">
        <w:rPr>
          <w:rFonts w:ascii="Times New Roman" w:hAnsi="Times New Roman"/>
          <w:sz w:val="28"/>
          <w:szCs w:val="28"/>
        </w:rPr>
        <w:t>к аттестации. В этот период возможно решение всех организационных вопросов.</w:t>
      </w:r>
    </w:p>
    <w:p w:rsidR="0060158B" w:rsidRPr="000B4F8E" w:rsidRDefault="0060158B" w:rsidP="000B4F8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B4F8E">
        <w:rPr>
          <w:rFonts w:ascii="Times New Roman" w:hAnsi="Times New Roman"/>
          <w:sz w:val="28"/>
          <w:szCs w:val="28"/>
        </w:rPr>
        <w:t>Разработать упрощенный порядок прохождения аттестации для водителей пассажирских автобусов, включающий только необходимые для работы положения, требования и инструкции, пересмотреть тестовые вопросы, исключив излишнюю теоретическую и законодательную информацию, не влияющую на принятие решения водителем в условиях опасности.</w:t>
      </w:r>
    </w:p>
    <w:p w:rsidR="0060158B" w:rsidRDefault="0060158B" w:rsidP="000B4F8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03C0F">
        <w:rPr>
          <w:rFonts w:ascii="Times New Roman" w:hAnsi="Times New Roman"/>
          <w:sz w:val="28"/>
          <w:szCs w:val="28"/>
        </w:rPr>
        <w:t xml:space="preserve">Вменить </w:t>
      </w:r>
      <w:r>
        <w:rPr>
          <w:rFonts w:ascii="Times New Roman" w:hAnsi="Times New Roman"/>
          <w:sz w:val="28"/>
          <w:szCs w:val="28"/>
        </w:rPr>
        <w:t xml:space="preserve">в обязанности </w:t>
      </w:r>
      <w:r w:rsidRPr="00503C0F">
        <w:rPr>
          <w:rFonts w:ascii="Times New Roman" w:hAnsi="Times New Roman"/>
          <w:sz w:val="28"/>
          <w:szCs w:val="28"/>
        </w:rPr>
        <w:t xml:space="preserve">заводам-изготовителям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03C0F">
        <w:rPr>
          <w:rFonts w:ascii="Times New Roman" w:hAnsi="Times New Roman"/>
          <w:sz w:val="28"/>
          <w:szCs w:val="28"/>
        </w:rPr>
        <w:t xml:space="preserve">оснащать автобусы техническими средствами обеспечения транспортной безопасности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03C0F">
        <w:rPr>
          <w:rFonts w:ascii="Times New Roman" w:hAnsi="Times New Roman"/>
          <w:sz w:val="28"/>
          <w:szCs w:val="28"/>
        </w:rPr>
        <w:t>с оформлением соответствующего паспорта безопасности</w:t>
      </w:r>
      <w:r>
        <w:rPr>
          <w:rFonts w:ascii="Times New Roman" w:hAnsi="Times New Roman"/>
          <w:sz w:val="28"/>
          <w:szCs w:val="28"/>
        </w:rPr>
        <w:t>;</w:t>
      </w:r>
      <w:r w:rsidRPr="00503C0F">
        <w:rPr>
          <w:rFonts w:ascii="Times New Roman" w:hAnsi="Times New Roman"/>
          <w:sz w:val="28"/>
          <w:szCs w:val="28"/>
        </w:rPr>
        <w:t xml:space="preserve"> готовить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C0F">
        <w:rPr>
          <w:rFonts w:ascii="Times New Roman" w:hAnsi="Times New Roman"/>
          <w:sz w:val="28"/>
          <w:szCs w:val="28"/>
        </w:rPr>
        <w:t xml:space="preserve">с основной документацией и техническую часть паспортов для автобусов. </w:t>
      </w:r>
    </w:p>
    <w:p w:rsidR="0060158B" w:rsidRPr="00503C0F" w:rsidRDefault="0060158B" w:rsidP="000B4F8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03C0F">
        <w:rPr>
          <w:rFonts w:ascii="Times New Roman" w:hAnsi="Times New Roman"/>
          <w:sz w:val="28"/>
          <w:szCs w:val="28"/>
        </w:rPr>
        <w:t>Всю процедуру подготовки паспортов транспортной безопасности проводить в электронном виде (учитывая эпидем</w:t>
      </w:r>
      <w:r w:rsidR="00012FE7">
        <w:rPr>
          <w:rFonts w:ascii="Times New Roman" w:hAnsi="Times New Roman"/>
          <w:sz w:val="28"/>
          <w:szCs w:val="28"/>
        </w:rPr>
        <w:t>и</w:t>
      </w:r>
      <w:r w:rsidRPr="00503C0F">
        <w:rPr>
          <w:rFonts w:ascii="Times New Roman" w:hAnsi="Times New Roman"/>
          <w:sz w:val="28"/>
          <w:szCs w:val="28"/>
        </w:rPr>
        <w:t>ол</w:t>
      </w:r>
      <w:r w:rsidR="00012FE7">
        <w:rPr>
          <w:rFonts w:ascii="Times New Roman" w:hAnsi="Times New Roman"/>
          <w:sz w:val="28"/>
          <w:szCs w:val="28"/>
        </w:rPr>
        <w:t>о</w:t>
      </w:r>
      <w:r w:rsidRPr="00503C0F">
        <w:rPr>
          <w:rFonts w:ascii="Times New Roman" w:hAnsi="Times New Roman"/>
          <w:sz w:val="28"/>
          <w:szCs w:val="28"/>
        </w:rPr>
        <w:t xml:space="preserve">гическую обстановку в стране и в мире, вызванной новой </w:t>
      </w:r>
      <w:proofErr w:type="spellStart"/>
      <w:r w:rsidRPr="00503C0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03C0F">
        <w:rPr>
          <w:rFonts w:ascii="Times New Roman" w:hAnsi="Times New Roman"/>
          <w:sz w:val="28"/>
          <w:szCs w:val="28"/>
        </w:rPr>
        <w:t xml:space="preserve"> инфекци</w:t>
      </w:r>
      <w:r w:rsidR="00012FE7">
        <w:rPr>
          <w:rFonts w:ascii="Times New Roman" w:hAnsi="Times New Roman"/>
          <w:sz w:val="28"/>
          <w:szCs w:val="28"/>
        </w:rPr>
        <w:t>е</w:t>
      </w:r>
      <w:r w:rsidRPr="00503C0F">
        <w:rPr>
          <w:rFonts w:ascii="Times New Roman" w:hAnsi="Times New Roman"/>
          <w:sz w:val="28"/>
          <w:szCs w:val="28"/>
        </w:rPr>
        <w:t xml:space="preserve">й). </w:t>
      </w:r>
    </w:p>
    <w:p w:rsidR="0060158B" w:rsidRPr="00503C0F" w:rsidRDefault="0060158B" w:rsidP="00503C0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03C0F">
        <w:rPr>
          <w:rFonts w:ascii="Times New Roman" w:hAnsi="Times New Roman"/>
          <w:sz w:val="28"/>
          <w:szCs w:val="28"/>
        </w:rPr>
        <w:t xml:space="preserve">Пересмотреть требования по оснащению новых автобусов техническими средствами обеспечения транспортной безопасности, увеличив сроки их реализации до 2-х лет: техническое дооснащение автобусов включает в себя установку систем видеонаблюдения и требуют значительных затрат.  </w:t>
      </w:r>
    </w:p>
    <w:p w:rsidR="0060158B" w:rsidRDefault="0060158B" w:rsidP="00503C0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03C0F">
        <w:rPr>
          <w:rFonts w:ascii="Times New Roman" w:hAnsi="Times New Roman"/>
          <w:sz w:val="28"/>
          <w:szCs w:val="28"/>
        </w:rPr>
        <w:t>Вернуться к вопросу разработки мер административного воздействия на пассажиров, отказывающихся оплачивать проезд или подтверждать документами право льготного проезда на федеральном и региональном уровнях.</w:t>
      </w:r>
    </w:p>
    <w:p w:rsidR="0060158B" w:rsidRPr="00503C0F" w:rsidRDefault="0060158B" w:rsidP="00A63B7E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503C0F">
        <w:rPr>
          <w:rFonts w:ascii="Times New Roman" w:hAnsi="Times New Roman"/>
          <w:sz w:val="28"/>
          <w:szCs w:val="28"/>
        </w:rPr>
        <w:t xml:space="preserve">28 октября 2021 год </w:t>
      </w:r>
    </w:p>
    <w:sectPr w:rsidR="0060158B" w:rsidRPr="00503C0F" w:rsidSect="00E440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20"/>
    <w:multiLevelType w:val="hybridMultilevel"/>
    <w:tmpl w:val="7C00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622EEE"/>
    <w:multiLevelType w:val="hybridMultilevel"/>
    <w:tmpl w:val="2DEE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6D063F"/>
    <w:multiLevelType w:val="hybridMultilevel"/>
    <w:tmpl w:val="98B6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9B7782"/>
    <w:multiLevelType w:val="hybridMultilevel"/>
    <w:tmpl w:val="942C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C4659"/>
    <w:multiLevelType w:val="hybridMultilevel"/>
    <w:tmpl w:val="CD8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A458F4"/>
    <w:multiLevelType w:val="hybridMultilevel"/>
    <w:tmpl w:val="F46A50B2"/>
    <w:lvl w:ilvl="0" w:tplc="3C6C5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510F5C"/>
    <w:multiLevelType w:val="multilevel"/>
    <w:tmpl w:val="D7F0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8C0A4B"/>
    <w:multiLevelType w:val="multilevel"/>
    <w:tmpl w:val="C032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00D"/>
    <w:rsid w:val="00012FE7"/>
    <w:rsid w:val="000B4F8E"/>
    <w:rsid w:val="001634FF"/>
    <w:rsid w:val="001B321C"/>
    <w:rsid w:val="00244BB2"/>
    <w:rsid w:val="00286546"/>
    <w:rsid w:val="00290682"/>
    <w:rsid w:val="002F517F"/>
    <w:rsid w:val="003757D4"/>
    <w:rsid w:val="003D1345"/>
    <w:rsid w:val="00434380"/>
    <w:rsid w:val="00503C0F"/>
    <w:rsid w:val="005B1731"/>
    <w:rsid w:val="0060158B"/>
    <w:rsid w:val="00627474"/>
    <w:rsid w:val="00633BED"/>
    <w:rsid w:val="00654371"/>
    <w:rsid w:val="00746E1D"/>
    <w:rsid w:val="00792D08"/>
    <w:rsid w:val="007D312E"/>
    <w:rsid w:val="007E08F8"/>
    <w:rsid w:val="008E4D0A"/>
    <w:rsid w:val="00973D2F"/>
    <w:rsid w:val="00A63B7E"/>
    <w:rsid w:val="00A706EF"/>
    <w:rsid w:val="00AE6E62"/>
    <w:rsid w:val="00B86DB9"/>
    <w:rsid w:val="00BC38DE"/>
    <w:rsid w:val="00C4648F"/>
    <w:rsid w:val="00C60D1E"/>
    <w:rsid w:val="00CD11BA"/>
    <w:rsid w:val="00D0500D"/>
    <w:rsid w:val="00D07406"/>
    <w:rsid w:val="00D56BBD"/>
    <w:rsid w:val="00D70395"/>
    <w:rsid w:val="00E44099"/>
    <w:rsid w:val="00E61453"/>
    <w:rsid w:val="00EC7881"/>
    <w:rsid w:val="00F0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9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06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8bf8a64b8551e1msonormal">
    <w:name w:val="228bf8a64b8551e1msonormal"/>
    <w:basedOn w:val="a"/>
    <w:uiPriority w:val="99"/>
    <w:rsid w:val="00D050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D05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0500D"/>
    <w:pPr>
      <w:ind w:left="720"/>
      <w:contextualSpacing/>
    </w:pPr>
  </w:style>
  <w:style w:type="character" w:styleId="a5">
    <w:name w:val="Hyperlink"/>
    <w:basedOn w:val="a0"/>
    <w:uiPriority w:val="99"/>
    <w:semiHidden/>
    <w:rsid w:val="00D0500D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E4409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654371"/>
    <w:rPr>
      <w:sz w:val="22"/>
      <w:szCs w:val="22"/>
      <w:lang w:val="ru-RU" w:eastAsia="en-US" w:bidi="ar-SA"/>
    </w:rPr>
  </w:style>
  <w:style w:type="character" w:customStyle="1" w:styleId="organictextcontentspan">
    <w:name w:val="organictextcontentspan"/>
    <w:basedOn w:val="a0"/>
    <w:uiPriority w:val="99"/>
    <w:rsid w:val="00244B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z.ru/1179361/2021-06-16/gosduma-otmenila-federalnyi-shtraf-za-bezbiletnyi-proez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1445</Words>
  <Characters>8240</Characters>
  <Application>Microsoft Office Word</Application>
  <DocSecurity>0</DocSecurity>
  <Lines>68</Lines>
  <Paragraphs>19</Paragraphs>
  <ScaleCrop>false</ScaleCrop>
  <Company>Goruo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по итогам круглого стола</dc:title>
  <dc:subject/>
  <dc:creator>Komorg2</dc:creator>
  <cp:keywords/>
  <dc:description/>
  <cp:lastModifiedBy>GA</cp:lastModifiedBy>
  <cp:revision>4</cp:revision>
  <dcterms:created xsi:type="dcterms:W3CDTF">2021-12-15T09:26:00Z</dcterms:created>
  <dcterms:modified xsi:type="dcterms:W3CDTF">2021-12-15T09:34:00Z</dcterms:modified>
</cp:coreProperties>
</file>